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65C0A" w14:textId="49C5D10E" w:rsidR="008B6D7E" w:rsidRDefault="008B6D7E" w:rsidP="008B6D7E">
      <w:r>
        <w:rPr>
          <w:noProof/>
        </w:rPr>
        <w:drawing>
          <wp:anchor distT="0" distB="0" distL="114300" distR="114300" simplePos="0" relativeHeight="251658240" behindDoc="0" locked="0" layoutInCell="1" allowOverlap="1" wp14:anchorId="3252BC1B" wp14:editId="016D0351">
            <wp:simplePos x="0" y="0"/>
            <wp:positionH relativeFrom="column">
              <wp:posOffset>-978</wp:posOffset>
            </wp:positionH>
            <wp:positionV relativeFrom="paragraph">
              <wp:posOffset>34</wp:posOffset>
            </wp:positionV>
            <wp:extent cx="823784" cy="824623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784" cy="8246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AB8FDB9" w14:textId="77777777" w:rsidR="008B6D7E" w:rsidRDefault="008B6D7E" w:rsidP="008B6D7E"/>
    <w:p w14:paraId="36E97682" w14:textId="77777777" w:rsidR="008B6D7E" w:rsidRDefault="008B6D7E" w:rsidP="008B6D7E"/>
    <w:p w14:paraId="44FA8ECE" w14:textId="77777777" w:rsidR="008B6D7E" w:rsidRDefault="008B6D7E" w:rsidP="008B6D7E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8B6D7E" w14:paraId="5C410903" w14:textId="77777777" w:rsidTr="008B6D7E">
        <w:tc>
          <w:tcPr>
            <w:tcW w:w="4247" w:type="dxa"/>
          </w:tcPr>
          <w:p w14:paraId="082C980C" w14:textId="6AD91C12" w:rsidR="008B6D7E" w:rsidRDefault="008B6D7E" w:rsidP="008B6D7E">
            <w:r>
              <w:t xml:space="preserve">Ez </w:t>
            </w:r>
            <w:proofErr w:type="spellStart"/>
            <w:r>
              <w:t>dago</w:t>
            </w:r>
            <w:proofErr w:type="spellEnd"/>
            <w:r>
              <w:t xml:space="preserve"> </w:t>
            </w:r>
            <w:proofErr w:type="spellStart"/>
            <w:r>
              <w:t>liberatu</w:t>
            </w:r>
            <w:proofErr w:type="spellEnd"/>
            <w:r>
              <w:t xml:space="preserve"> </w:t>
            </w:r>
            <w:proofErr w:type="spellStart"/>
            <w:r>
              <w:t>sindikalik</w:t>
            </w:r>
            <w:proofErr w:type="spellEnd"/>
            <w:r>
              <w:t>.</w:t>
            </w:r>
          </w:p>
          <w:p w14:paraId="2616BEF9" w14:textId="77777777" w:rsidR="008B6D7E" w:rsidRDefault="008B6D7E" w:rsidP="008B6D7E"/>
          <w:p w14:paraId="31D1C8B2" w14:textId="77777777" w:rsidR="008B6D7E" w:rsidRDefault="008B6D7E" w:rsidP="008B6D7E">
            <w:proofErr w:type="spellStart"/>
            <w:r>
              <w:t>Ordezkari</w:t>
            </w:r>
            <w:proofErr w:type="spellEnd"/>
            <w:r>
              <w:t xml:space="preserve"> </w:t>
            </w:r>
            <w:proofErr w:type="spellStart"/>
            <w:r>
              <w:t>sindikalek</w:t>
            </w:r>
            <w:proofErr w:type="spellEnd"/>
            <w:r>
              <w:t xml:space="preserve"> </w:t>
            </w:r>
            <w:proofErr w:type="spellStart"/>
            <w:r>
              <w:t>dagozkien</w:t>
            </w:r>
            <w:proofErr w:type="spellEnd"/>
            <w:r>
              <w:t xml:space="preserve"> </w:t>
            </w:r>
            <w:proofErr w:type="spellStart"/>
            <w:r>
              <w:t>orduak</w:t>
            </w:r>
            <w:proofErr w:type="spellEnd"/>
            <w:r>
              <w:t xml:space="preserve"> </w:t>
            </w:r>
            <w:proofErr w:type="spellStart"/>
            <w:r>
              <w:t>hartzen</w:t>
            </w:r>
            <w:proofErr w:type="spellEnd"/>
            <w:r>
              <w:t xml:space="preserve"> </w:t>
            </w:r>
            <w:proofErr w:type="spellStart"/>
            <w:r>
              <w:t>dituzte</w:t>
            </w:r>
            <w:proofErr w:type="spellEnd"/>
            <w:r>
              <w:t xml:space="preserve">, </w:t>
            </w:r>
            <w:proofErr w:type="spellStart"/>
            <w:r>
              <w:t>baina</w:t>
            </w:r>
            <w:proofErr w:type="spellEnd"/>
            <w:r>
              <w:t xml:space="preserve"> </w:t>
            </w:r>
            <w:proofErr w:type="spellStart"/>
            <w:r>
              <w:t>ez</w:t>
            </w:r>
            <w:proofErr w:type="spellEnd"/>
            <w:r>
              <w:t xml:space="preserve"> </w:t>
            </w:r>
            <w:proofErr w:type="spellStart"/>
            <w:r>
              <w:t>dago</w:t>
            </w:r>
            <w:proofErr w:type="spellEnd"/>
            <w:r>
              <w:t xml:space="preserve"> </w:t>
            </w:r>
            <w:proofErr w:type="spellStart"/>
            <w:r>
              <w:t>liberaturik</w:t>
            </w:r>
            <w:proofErr w:type="spellEnd"/>
            <w:r>
              <w:t>.</w:t>
            </w:r>
          </w:p>
          <w:p w14:paraId="08FD0F2B" w14:textId="77777777" w:rsidR="008B6D7E" w:rsidRDefault="008B6D7E" w:rsidP="008B6D7E"/>
        </w:tc>
        <w:tc>
          <w:tcPr>
            <w:tcW w:w="4247" w:type="dxa"/>
          </w:tcPr>
          <w:p w14:paraId="1A598068" w14:textId="01D273F4" w:rsidR="008B6D7E" w:rsidRDefault="008B6D7E" w:rsidP="008B6D7E">
            <w:r>
              <w:t>No hay liberados sindicale</w:t>
            </w:r>
            <w:r>
              <w:t>s</w:t>
            </w:r>
            <w:r>
              <w:t>.</w:t>
            </w:r>
          </w:p>
          <w:p w14:paraId="01B719F5" w14:textId="77777777" w:rsidR="008B6D7E" w:rsidRDefault="008B6D7E" w:rsidP="008B6D7E"/>
          <w:p w14:paraId="769FC86E" w14:textId="2C81B9F1" w:rsidR="008B6D7E" w:rsidRDefault="008B6D7E" w:rsidP="008B6D7E">
            <w:r>
              <w:t xml:space="preserve">Los representantes sindicales disfrutan las horas que les </w:t>
            </w:r>
            <w:r>
              <w:t>corresponden,</w:t>
            </w:r>
            <w:r>
              <w:t xml:space="preserve"> pero no hay ninguno liberado.</w:t>
            </w:r>
          </w:p>
          <w:p w14:paraId="6F3B97F2" w14:textId="77777777" w:rsidR="008B6D7E" w:rsidRDefault="008B6D7E" w:rsidP="008B6D7E"/>
        </w:tc>
      </w:tr>
    </w:tbl>
    <w:p w14:paraId="1BA902F7" w14:textId="77777777" w:rsidR="008B6D7E" w:rsidRDefault="008B6D7E"/>
    <w:sectPr w:rsidR="008B6D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D6A"/>
    <w:rsid w:val="00476F57"/>
    <w:rsid w:val="00574C52"/>
    <w:rsid w:val="006F5D6A"/>
    <w:rsid w:val="008B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B97FD6"/>
  <w15:chartTrackingRefBased/>
  <w15:docId w15:val="{8E3318FB-ECD3-4580-A850-23A28F5C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B6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215</Characters>
  <Application>Microsoft Office Word</Application>
  <DocSecurity>0</DocSecurity>
  <Lines>1</Lines>
  <Paragraphs>1</Paragraphs>
  <ScaleCrop>false</ScaleCrop>
  <Company>Diputación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Ruiz de Aretxabaleta San Pedro, Juan Luis</dc:creator>
  <cp:keywords/>
  <dc:description/>
  <cp:lastModifiedBy>Urien Salterain, Karoline</cp:lastModifiedBy>
  <cp:revision>2</cp:revision>
  <dcterms:created xsi:type="dcterms:W3CDTF">2022-07-01T11:07:00Z</dcterms:created>
  <dcterms:modified xsi:type="dcterms:W3CDTF">2022-07-01T11:07:00Z</dcterms:modified>
</cp:coreProperties>
</file>